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42" w:rsidRDefault="000E4248">
      <w:pPr>
        <w:rPr>
          <w:b/>
        </w:rPr>
      </w:pPr>
      <w:r>
        <w:rPr>
          <w:b/>
        </w:rPr>
        <w:t>UNIT 3 REVIEW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Alcohol is a </w:t>
      </w:r>
    </w:p>
    <w:p w:rsidR="000E4248" w:rsidRPr="00266F11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Drug</w:t>
      </w:r>
    </w:p>
    <w:p w:rsidR="000E4248" w:rsidRPr="00266F11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Medicine</w:t>
      </w:r>
    </w:p>
    <w:p w:rsidR="000E4248" w:rsidRPr="00266F11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Hallucinogen</w:t>
      </w:r>
    </w:p>
    <w:p w:rsidR="000E4248" w:rsidRPr="000E4248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Stimulant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most common penalty for a first-time conviction of DUI is</w:t>
      </w:r>
    </w:p>
    <w:p w:rsidR="000E4248" w:rsidRPr="00266F11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Payment of a fine</w:t>
      </w:r>
    </w:p>
    <w:p w:rsidR="000E4248" w:rsidRPr="00266F11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Time in prison</w:t>
      </w:r>
    </w:p>
    <w:p w:rsidR="000E4248" w:rsidRPr="00266F11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Driver’s license suspension</w:t>
      </w:r>
    </w:p>
    <w:p w:rsidR="000E4248" w:rsidRPr="00266F11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Vehicle impoundment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person’s inhibitions are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Restrictions imposed by laws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Behaviors of the highly intelligent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Inner forces of personality that hold back impulsive behavior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Unrestrained emotional behavior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most accurate way to determine a person’s level of intoxication is to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Watch the person drink for an hour and compare behavior before and after drinking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See if the person can pass a coordination test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Look at the person’s eyes to see if they are glassy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Determine the person’s blood alcohol concentration (BAC)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only sure way to reduce the body’s BAC and the degree of impairment is to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Take a cold shower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Wait the necessary time the body needs to eliminate the alcohol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Handle a sudden emergency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Consume several cups of black coffee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effect might a cold medicine have on a driver who has been drinking?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Increased drowsiness and poor judgment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No noticeable effect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A clearer head for driving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Similar to taking a stimulant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Alcohol is a(n)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Stimulant, not a depressant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Hallucinogen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Inhibitor, not a relaxant</w:t>
      </w:r>
    </w:p>
    <w:p w:rsidR="000E4248" w:rsidRPr="00AC14FB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Depressant, not a stimulant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Prescription drugs taken in combination with alcoholic beverages</w:t>
      </w:r>
    </w:p>
    <w:p w:rsidR="000E4248" w:rsidRPr="00FF0750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Will tend to have their effects cancelled by the effect of alcohol</w:t>
      </w:r>
    </w:p>
    <w:p w:rsidR="000E4248" w:rsidRPr="00FF0750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Will cause trouble only if a person drinks excessively</w:t>
      </w:r>
    </w:p>
    <w:p w:rsidR="000E4248" w:rsidRPr="00FF0750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Can be very dangerous</w:t>
      </w:r>
    </w:p>
    <w:p w:rsidR="000E4248" w:rsidRPr="000E4248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Can cause trouble unless a licensed physician prescribed the drug</w:t>
      </w:r>
    </w:p>
    <w:p w:rsidR="000E4248" w:rsidRPr="000E4248" w:rsidRDefault="000E4248" w:rsidP="000E4248">
      <w:pPr>
        <w:rPr>
          <w:b/>
        </w:rPr>
      </w:pP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 person must have a BAC of at least 0.08% to be charged with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Driving while drinking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Driving under the influence (DUI)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Driving in the possession of alcohol</w:t>
      </w:r>
    </w:p>
    <w:p w:rsidR="000E4248" w:rsidRPr="000E4248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Driving hammered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police measure to determine a person’s level of intoxication?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Power of coordination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Blood-pressure level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Power of concentration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Blood alcohol concentration (BAC)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People confronted with negative peer pressure often find it difficult to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Understand the consequences of decisions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Identify the negative side effects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Make decisions affecting only you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Say no without the fear of hurting others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left front tire blows out.  Unless you control the vehicle, what will probably happen?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You will slide in a straight line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Your vehicle will pull toward the shoulder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Your vehicle will pull to the left</w:t>
      </w:r>
    </w:p>
    <w:p w:rsidR="000E4248" w:rsidRPr="009D70FC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Your vehicle will sway from left to right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case of a blowout, which procedure is incorrect?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Brake gently after the vehicle is under control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Slow down an pull off onto the shoulder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Brake immediately to avoid tire damage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Grip the steering wheel firmly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must leave the roadway at high speeds, you should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Apply the brakes as hard as possible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Drop to the floor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Search for an open zone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Head toward oncoming moving objects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 insurance policy is the 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Amount of bond posted to prove that you are financially secure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Amount paid for insurance coverage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Claim made after a collision</w:t>
      </w:r>
    </w:p>
    <w:p w:rsidR="000E4248" w:rsidRPr="005C7C5F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Contract between a vehicle owner and an insurance company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total steering failure occurs, you first should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Brake immediately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Shift to a lower gear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Apply the parking brake</w:t>
      </w:r>
    </w:p>
    <w:p w:rsidR="000E4248" w:rsidRPr="000E4248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Communicate your emergency to others using your horn and emergency flashers</w:t>
      </w:r>
    </w:p>
    <w:p w:rsidR="000E4248" w:rsidRDefault="000E4248" w:rsidP="000E4248">
      <w:pPr>
        <w:rPr>
          <w:b/>
        </w:rPr>
      </w:pPr>
    </w:p>
    <w:p w:rsidR="000E4248" w:rsidRPr="000E4248" w:rsidRDefault="000E4248" w:rsidP="000E4248">
      <w:pPr>
        <w:rPr>
          <w:b/>
        </w:rPr>
      </w:pP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A deductible clause in an insurance policy is 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Equal to the vehicle’s present value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Coverage for medical costs if you are at fault in a collision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A protection to the policyholder</w:t>
      </w:r>
    </w:p>
    <w:p w:rsidR="000E4248" w:rsidRPr="000E4248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The amount the policyholder pays for damages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should you carry in your vehicle in the event of a fuel, oil, grease, electrical, or ordinary combustible fire?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A water bottle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Fire extinguisher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A box of salt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Sand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first action to take when making an off-road recovery is to</w:t>
      </w:r>
    </w:p>
    <w:p w:rsidR="000E4248" w:rsidRPr="00B3664D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Hold the steering wheel firmly</w:t>
      </w:r>
    </w:p>
    <w:p w:rsidR="000E4248" w:rsidRPr="00B3664D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Steer back sharply</w:t>
      </w:r>
    </w:p>
    <w:p w:rsidR="000E4248" w:rsidRPr="00B3664D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Slow to 5 or 10 mph</w:t>
      </w:r>
    </w:p>
    <w:p w:rsidR="000E4248" w:rsidRPr="00B3664D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Signal your intentions</w:t>
      </w:r>
    </w:p>
    <w:p w:rsidR="000E4248" w:rsidRDefault="000E4248" w:rsidP="000E42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While driving at 50 mph, you have a blowout of the left rear tire.  Your first reaction should be to </w:t>
      </w:r>
    </w:p>
    <w:p w:rsidR="000E4248" w:rsidRPr="000C29A7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Handle the blowout like a skid</w:t>
      </w:r>
    </w:p>
    <w:p w:rsidR="000E4248" w:rsidRPr="000C29A7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Turn off the ignition</w:t>
      </w:r>
    </w:p>
    <w:p w:rsidR="000E4248" w:rsidRPr="000C29A7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Brake hard</w:t>
      </w:r>
    </w:p>
    <w:p w:rsidR="000E4248" w:rsidRPr="00E21835" w:rsidRDefault="000E4248" w:rsidP="000E4248">
      <w:pPr>
        <w:pStyle w:val="ListParagraph"/>
        <w:numPr>
          <w:ilvl w:val="1"/>
          <w:numId w:val="1"/>
        </w:numPr>
        <w:rPr>
          <w:b/>
        </w:rPr>
      </w:pPr>
      <w:r>
        <w:t>Steer off the roadway quickly</w:t>
      </w:r>
    </w:p>
    <w:p w:rsidR="000E4248" w:rsidRPr="000E4248" w:rsidRDefault="000E4248" w:rsidP="000E4248">
      <w:pPr>
        <w:rPr>
          <w:b/>
        </w:rPr>
      </w:pPr>
    </w:p>
    <w:p w:rsidR="000E4248" w:rsidRPr="000E4248" w:rsidRDefault="000E4248" w:rsidP="000E4248">
      <w:pPr>
        <w:rPr>
          <w:b/>
        </w:rPr>
      </w:pPr>
    </w:p>
    <w:p w:rsidR="000E4248" w:rsidRPr="000E4248" w:rsidRDefault="000E4248" w:rsidP="000E4248">
      <w:pPr>
        <w:spacing w:after="0" w:line="240" w:lineRule="auto"/>
        <w:rPr>
          <w:b/>
        </w:rPr>
      </w:pPr>
    </w:p>
    <w:sectPr w:rsidR="000E4248" w:rsidRPr="000E4248" w:rsidSect="0025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AE6"/>
    <w:multiLevelType w:val="hybridMultilevel"/>
    <w:tmpl w:val="6EDE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248"/>
    <w:rsid w:val="000B5F9E"/>
    <w:rsid w:val="000E4248"/>
    <w:rsid w:val="00106873"/>
    <w:rsid w:val="00252E42"/>
    <w:rsid w:val="002F32C7"/>
    <w:rsid w:val="00362CD4"/>
    <w:rsid w:val="003D1C8D"/>
    <w:rsid w:val="00420E94"/>
    <w:rsid w:val="005F7A42"/>
    <w:rsid w:val="0072346F"/>
    <w:rsid w:val="0098563E"/>
    <w:rsid w:val="009F1DC7"/>
    <w:rsid w:val="00A4547C"/>
    <w:rsid w:val="00AC5F94"/>
    <w:rsid w:val="00CF2ECE"/>
    <w:rsid w:val="00D60E4E"/>
    <w:rsid w:val="00DD17B9"/>
    <w:rsid w:val="00F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6F"/>
  </w:style>
  <w:style w:type="paragraph" w:styleId="Heading1">
    <w:name w:val="heading 1"/>
    <w:basedOn w:val="Normal"/>
    <w:next w:val="Normal"/>
    <w:link w:val="Heading1Char"/>
    <w:uiPriority w:val="9"/>
    <w:qFormat/>
    <w:rsid w:val="007234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4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4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4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4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4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4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4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4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4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46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4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4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4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46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46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4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34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4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4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4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346F"/>
    <w:rPr>
      <w:b/>
      <w:bCs/>
    </w:rPr>
  </w:style>
  <w:style w:type="character" w:styleId="Emphasis">
    <w:name w:val="Emphasis"/>
    <w:uiPriority w:val="20"/>
    <w:qFormat/>
    <w:rsid w:val="007234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34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34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46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34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4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46F"/>
    <w:rPr>
      <w:b/>
      <w:bCs/>
      <w:i/>
      <w:iCs/>
    </w:rPr>
  </w:style>
  <w:style w:type="character" w:styleId="SubtleEmphasis">
    <w:name w:val="Subtle Emphasis"/>
    <w:uiPriority w:val="19"/>
    <w:qFormat/>
    <w:rsid w:val="0072346F"/>
    <w:rPr>
      <w:i/>
      <w:iCs/>
    </w:rPr>
  </w:style>
  <w:style w:type="character" w:styleId="IntenseEmphasis">
    <w:name w:val="Intense Emphasis"/>
    <w:uiPriority w:val="21"/>
    <w:qFormat/>
    <w:rsid w:val="0072346F"/>
    <w:rPr>
      <w:b/>
      <w:bCs/>
    </w:rPr>
  </w:style>
  <w:style w:type="character" w:styleId="SubtleReference">
    <w:name w:val="Subtle Reference"/>
    <w:uiPriority w:val="31"/>
    <w:qFormat/>
    <w:rsid w:val="0072346F"/>
    <w:rPr>
      <w:smallCaps/>
    </w:rPr>
  </w:style>
  <w:style w:type="character" w:styleId="IntenseReference">
    <w:name w:val="Intense Reference"/>
    <w:uiPriority w:val="32"/>
    <w:qFormat/>
    <w:rsid w:val="0072346F"/>
    <w:rPr>
      <w:smallCaps/>
      <w:spacing w:val="5"/>
      <w:u w:val="single"/>
    </w:rPr>
  </w:style>
  <w:style w:type="character" w:styleId="BookTitle">
    <w:name w:val="Book Title"/>
    <w:uiPriority w:val="33"/>
    <w:qFormat/>
    <w:rsid w:val="007234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4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3283</Characters>
  <Application>Microsoft Office Word</Application>
  <DocSecurity>0</DocSecurity>
  <Lines>27</Lines>
  <Paragraphs>7</Paragraphs>
  <ScaleCrop>false</ScaleCrop>
  <Company>Community Unit School District 300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Technology Coordinator</cp:lastModifiedBy>
  <cp:revision>1</cp:revision>
  <dcterms:created xsi:type="dcterms:W3CDTF">2011-10-14T19:49:00Z</dcterms:created>
  <dcterms:modified xsi:type="dcterms:W3CDTF">2011-10-14T19:53:00Z</dcterms:modified>
</cp:coreProperties>
</file>